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7.jpeg" ContentType="image/jpeg"/>
  <Override PartName="/word/media/image1.png" ContentType="image/png"/>
  <Override PartName="/word/media/image2.png" ContentType="image/png"/>
  <Override PartName="/word/media/image4.jpeg" ContentType="image/jpeg"/>
  <Override PartName="/word/media/image3.png" ContentType="image/png"/>
  <Override PartName="/word/media/image11.png" ContentType="image/png"/>
  <Override PartName="/word/media/image5.jpeg" ContentType="image/jpeg"/>
  <Override PartName="/word/media/image16.png" ContentType="image/png"/>
  <Override PartName="/word/media/image6.bmp" ContentType="image/bmp"/>
  <Override PartName="/word/media/image8.png" ContentType="image/png"/>
  <Override PartName="/word/media/image10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18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rFonts w:ascii="宋体" w:hAnsi="宋体" w:eastAsia="宋体"/>
          <w:color w:val="auto"/>
          <w:sz w:val="32"/>
          <w:szCs w:val="32"/>
          <w:lang w:val="en-US" w:eastAsia="zh-CN"/>
        </w:rPr>
        <w:t>星视云线扫描分析系统（版本</w:t>
      </w:r>
      <w:r>
        <w:rPr>
          <w:rFonts w:eastAsia="宋体" w:ascii="宋体" w:hAnsi="宋体"/>
          <w:color w:val="auto"/>
          <w:sz w:val="32"/>
          <w:szCs w:val="32"/>
          <w:lang w:val="en-US" w:eastAsia="zh-CN"/>
        </w:rPr>
        <w:t>1.0</w:t>
      </w:r>
      <w:r>
        <w:rPr>
          <w:rFonts w:ascii="宋体" w:hAnsi="宋体" w:eastAsia="宋体"/>
          <w:color w:val="auto"/>
          <w:sz w:val="32"/>
          <w:szCs w:val="32"/>
          <w:lang w:val="en-US" w:eastAsia="zh-CN"/>
        </w:rPr>
        <w:t>）</w:t>
      </w:r>
    </w:p>
    <w:p>
      <w:pPr>
        <w:pStyle w:val="Normal"/>
        <w:jc w:val="center"/>
        <w:rPr/>
      </w:pPr>
      <w:r>
        <w:rPr>
          <w:rFonts w:ascii="宋体" w:hAnsi="宋体" w:eastAsia="宋体"/>
          <w:color w:val="auto"/>
          <w:sz w:val="28"/>
          <w:szCs w:val="28"/>
          <w:lang w:val="en-US" w:eastAsia="zh-CN"/>
        </w:rPr>
        <w:t xml:space="preserve">操作手册 </w:t>
      </w:r>
    </w:p>
    <w:p>
      <w:pPr>
        <w:pStyle w:val="Normal"/>
        <w:jc w:val="left"/>
        <w:rPr/>
      </w:pPr>
      <w:r>
        <w:rPr>
          <w:b/>
          <w:bCs/>
          <w:sz w:val="30"/>
          <w:szCs w:val="30"/>
        </w:rPr>
        <w:t xml:space="preserve"> </w:t>
      </w:r>
    </w:p>
    <w:p>
      <w:pPr>
        <w:pStyle w:val="Normal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jc w:val="left"/>
        <w:rPr/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简介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宋体" w:hAnsi="宋体" w:cs="Times New Roman" w:eastAsia="宋体"/>
          <w:color w:val="auto"/>
          <w:sz w:val="26"/>
          <w:szCs w:val="26"/>
          <w:lang w:val="en-US" w:eastAsia="zh-CN"/>
        </w:rPr>
        <w:t>星视云线扫描分析系统具有</w:t>
      </w:r>
      <w:r>
        <w:rPr>
          <w:rFonts w:ascii="Times New Roman" w:hAnsi="Times New Roman"/>
          <w:sz w:val="26"/>
          <w:szCs w:val="26"/>
        </w:rPr>
        <w:t>高精度检测和分析能力，比如能检测</w:t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/>
          <w:sz w:val="26"/>
          <w:szCs w:val="26"/>
        </w:rPr>
        <w:t>玻璃原片中极其细微的缺陷，检测布匹纸张的缺陷，检测印刷品质量</w:t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/>
          <w:b w:val="false"/>
          <w:bCs w:val="false"/>
          <w:sz w:val="26"/>
          <w:szCs w:val="26"/>
        </w:rPr>
        <w:t>，同时具有完备准确的记录和实时跟踪特点，能保障缺陷和问题的</w:t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/>
          <w:b w:val="false"/>
          <w:bCs w:val="false"/>
          <w:sz w:val="26"/>
          <w:szCs w:val="26"/>
        </w:rPr>
        <w:t>可追溯和可查询</w:t>
      </w:r>
      <w:r>
        <w:rPr>
          <w:rFonts w:ascii="Times New Roman" w:hAnsi="Times New Roman" w:cs="Times New Roman"/>
          <w:b w:val="false"/>
          <w:bCs w:val="false"/>
          <w:sz w:val="26"/>
          <w:szCs w:val="26"/>
        </w:rPr>
        <w:t>，系统通过大数据分析算法和神经网络算法分析处理</w:t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/>
          <w:sz w:val="26"/>
          <w:szCs w:val="26"/>
        </w:rPr>
        <w:t>检测系统主要用于缺陷的在线式检测分系，可以满足各种厚度</w:t>
      </w:r>
      <w:r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>速度</w:t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 w:cs="Times New Roman"/>
          <w:sz w:val="26"/>
          <w:szCs w:val="26"/>
        </w:rPr>
        <w:t>以及</w:t>
      </w:r>
      <w:r>
        <w:rPr>
          <w:rFonts w:ascii="Times New Roman" w:hAnsi="Times New Roman"/>
          <w:sz w:val="26"/>
          <w:szCs w:val="26"/>
        </w:rPr>
        <w:t>透射率产品的在线质量检测需要。</w:t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snapToGrid w:val="false"/>
        <w:spacing w:lineRule="exact" w:line="440"/>
        <w:ind w:hanging="0"/>
        <w:rPr/>
      </w:pPr>
      <w:r>
        <w:rPr>
          <w:rFonts w:ascii="Times New Roman" w:hAnsi="Times New Roman"/>
          <w:b/>
          <w:bCs/>
          <w:sz w:val="26"/>
          <w:szCs w:val="26"/>
        </w:rPr>
        <w:t xml:space="preserve">主要技术参数 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能检测的具体缺陷类型 </w:t>
      </w:r>
      <w:r>
        <w:rPr>
          <w:rFonts w:ascii="Times New Roman" w:hAnsi="Times New Roman"/>
          <w:sz w:val="28"/>
          <w:szCs w:val="28"/>
        </w:rPr>
        <w:t>: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/>
          <w:sz w:val="28"/>
          <w:szCs w:val="28"/>
        </w:rPr>
        <w:t>内缺陷（气泡、夹杂物、污点、霉点、油污，划伤），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/>
          <w:sz w:val="28"/>
          <w:szCs w:val="28"/>
        </w:rPr>
        <w:t>外缺陷（倒棱缺陷，倒圆缺陷，爆边）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/>
          <w:sz w:val="28"/>
          <w:szCs w:val="28"/>
        </w:rPr>
        <w:t>印刷缺陷（油点，错印，斑驳，字符，漏印）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/>
          <w:sz w:val="28"/>
          <w:szCs w:val="28"/>
        </w:rPr>
        <w:t>最大检测速度：</w:t>
      </w:r>
      <w:r>
        <w:rPr>
          <w:rFonts w:cs="Times New Roman" w:ascii="Times New Roman" w:hAnsi="Times New Roman"/>
          <w:sz w:val="28"/>
          <w:szCs w:val="28"/>
        </w:rPr>
        <w:t>30m/min</w:t>
      </w:r>
      <w:r>
        <w:rPr>
          <w:rFonts w:ascii="Times New Roman" w:hAnsi="Times New Roman"/>
          <w:sz w:val="28"/>
          <w:szCs w:val="28"/>
        </w:rPr>
        <w:t>，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/>
          <w:sz w:val="28"/>
          <w:szCs w:val="28"/>
        </w:rPr>
        <w:t>检测宽度：</w:t>
      </w:r>
      <w:r>
        <w:rPr>
          <w:rFonts w:cs="Times New Roman" w:ascii="Times New Roman" w:hAnsi="Times New Roman"/>
          <w:sz w:val="28"/>
          <w:szCs w:val="28"/>
        </w:rPr>
        <w:t>1000mm~2000mm</w:t>
      </w:r>
      <w:r>
        <w:rPr>
          <w:rFonts w:ascii="Times New Roman" w:hAnsi="Times New Roman"/>
          <w:sz w:val="28"/>
          <w:szCs w:val="28"/>
        </w:rPr>
        <w:t>；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检测分辨率：</w:t>
      </w:r>
      <w:r>
        <w:rPr>
          <w:rFonts w:cs="Times New Roman" w:ascii="Times New Roman" w:hAnsi="Times New Roman"/>
          <w:sz w:val="28"/>
          <w:szCs w:val="28"/>
        </w:rPr>
        <w:t>&lt;0.15mm</w:t>
      </w:r>
      <w:r>
        <w:rPr>
          <w:rFonts w:ascii="Times New Roman" w:hAnsi="Times New Roman"/>
          <w:sz w:val="28"/>
          <w:szCs w:val="28"/>
        </w:rPr>
        <w:t>；</w:t>
      </w:r>
    </w:p>
    <w:p>
      <w:pPr>
        <w:pStyle w:val="Normal"/>
        <w:snapToGrid w:val="false"/>
        <w:spacing w:lineRule="exact" w:line="440"/>
        <w:ind w:firstLine="560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napToGrid w:val="false"/>
        <w:spacing w:lineRule="exact" w:line="440"/>
        <w:ind w:firstLine="560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最小检测缺陷尺寸及种类：</w:t>
      </w:r>
    </w:p>
    <w:tbl>
      <w:tblPr>
        <w:tblW w:w="8733" w:type="dxa"/>
        <w:jc w:val="left"/>
        <w:tblInd w:w="-113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34"/>
        <w:gridCol w:w="1698"/>
        <w:gridCol w:w="2774"/>
        <w:gridCol w:w="1594"/>
      </w:tblGrid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/>
            </w:pPr>
            <w:r>
              <w:rPr>
                <w:rStyle w:val="15"/>
                <w:rFonts w:ascii="宋体;SimSun" w:hAnsi="宋体;SimSun" w:cs="宋体;SimSun"/>
                <w:b/>
                <w:color w:val="222222"/>
                <w:sz w:val="24"/>
                <w:szCs w:val="24"/>
              </w:rPr>
              <w:t>序</w:t>
            </w:r>
          </w:p>
          <w:p>
            <w:pPr>
              <w:pStyle w:val="Normal"/>
              <w:snapToGrid w:val="false"/>
              <w:spacing w:lineRule="exact" w:line="440"/>
              <w:jc w:val="center"/>
              <w:rPr/>
            </w:pPr>
            <w:r>
              <w:rPr>
                <w:rStyle w:val="15"/>
                <w:rFonts w:ascii="宋体;SimSun" w:hAnsi="宋体;SimSun" w:cs="宋体;SimSun"/>
                <w:b/>
                <w:color w:val="222222"/>
                <w:sz w:val="24"/>
                <w:szCs w:val="24"/>
              </w:rPr>
              <w:t>号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/>
            </w:pPr>
            <w:r>
              <w:rPr>
                <w:rStyle w:val="15"/>
                <w:rFonts w:ascii="宋体;SimSun" w:hAnsi="宋体;SimSun" w:cs="宋体;SimSun"/>
                <w:b/>
                <w:color w:val="222222"/>
                <w:sz w:val="24"/>
                <w:szCs w:val="24"/>
              </w:rPr>
              <w:t xml:space="preserve">缺陷 </w:t>
            </w:r>
            <w:r>
              <w:rPr>
                <w:rStyle w:val="15"/>
                <w:rFonts w:cs="Arial" w:ascii="宋体;SimSun" w:hAnsi="宋体;SimSun"/>
                <w:b/>
                <w:color w:val="222222"/>
                <w:sz w:val="24"/>
                <w:szCs w:val="24"/>
              </w:rPr>
              <w:t xml:space="preserve">/ </w:t>
            </w:r>
            <w:r>
              <w:rPr>
                <w:rStyle w:val="15"/>
                <w:rFonts w:ascii="宋体;SimSun" w:hAnsi="宋体;SimSun" w:cs="Arial"/>
                <w:b/>
                <w:color w:val="222222"/>
                <w:sz w:val="24"/>
                <w:szCs w:val="24"/>
              </w:rPr>
              <w:t>特征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/>
            </w:pPr>
            <w:r>
              <w:rPr>
                <w:rStyle w:val="15"/>
                <w:rFonts w:ascii="宋体;SimSun" w:hAnsi="宋体;SimSun" w:cs="宋体;SimSun"/>
                <w:b/>
                <w:color w:val="222222"/>
                <w:sz w:val="24"/>
                <w:szCs w:val="24"/>
              </w:rPr>
              <w:t>检测范围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ind w:firstLine="354"/>
              <w:rPr/>
            </w:pPr>
            <w:r>
              <w:rPr>
                <w:rStyle w:val="15"/>
                <w:rFonts w:ascii="宋体;SimSun" w:hAnsi="宋体;SimSun" w:cs="宋体;SimSun"/>
                <w:b/>
                <w:color w:val="222222"/>
                <w:sz w:val="24"/>
                <w:szCs w:val="24"/>
              </w:rPr>
              <w:t>分 类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P0"/>
              <w:spacing w:before="0" w:after="0"/>
              <w:ind w:left="0" w:firstLine="236"/>
              <w:rPr>
                <w:rFonts w:ascii="宋体;SimSun" w:hAnsi="宋体;SimSun" w:cs="宋体;SimSun"/>
                <w:b/>
                <w:b/>
                <w:sz w:val="24"/>
                <w:szCs w:val="24"/>
              </w:rPr>
            </w:pPr>
            <w:r>
              <w:rPr>
                <w:rFonts w:ascii="宋体;SimSun" w:hAnsi="宋体;SimSun" w:cs="宋体;SimSun"/>
                <w:b/>
                <w:sz w:val="24"/>
                <w:szCs w:val="24"/>
              </w:rPr>
              <w:t>说 明</w:t>
            </w:r>
          </w:p>
        </w:tc>
      </w:tr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1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刮伤</w:t>
            </w: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、</w:t>
            </w:r>
            <w:r>
              <w:rPr>
                <w:rFonts w:ascii="宋体;SimSun" w:hAnsi="宋体;SimSun" w:cs="宋体;SimSun"/>
                <w:sz w:val="24"/>
                <w:szCs w:val="24"/>
              </w:rPr>
              <w:t>污迹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P0"/>
              <w:spacing w:before="0" w:after="0"/>
              <w:ind w:left="0" w:hanging="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 xml:space="preserve">长 </w:t>
            </w:r>
            <w:r>
              <w:rPr>
                <w:rFonts w:cs="宋体;SimSun" w:ascii="宋体;SimSun" w:hAnsi="宋体;SimSun"/>
                <w:sz w:val="24"/>
                <w:szCs w:val="24"/>
              </w:rPr>
              <w:t>&gt;</w:t>
            </w:r>
            <w:r>
              <w:rPr>
                <w:rStyle w:val="15"/>
                <w:rFonts w:cs="宋体;SimSun" w:ascii="宋体;SimSun" w:hAnsi="宋体;SimSun"/>
                <w:color w:val="222222"/>
                <w:sz w:val="24"/>
                <w:szCs w:val="24"/>
              </w:rPr>
              <w:t>3.0mm</w:t>
            </w:r>
          </w:p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 xml:space="preserve">宽度 </w:t>
            </w:r>
            <w:r>
              <w:rPr>
                <w:rFonts w:cs="宋体;SimSun" w:ascii="宋体;SimSun" w:hAnsi="宋体;SimSun"/>
                <w:sz w:val="24"/>
                <w:szCs w:val="24"/>
              </w:rPr>
              <w:t>&gt;0.4mm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污迹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背光或正光</w:t>
            </w:r>
          </w:p>
        </w:tc>
      </w:tr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2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气泡、凹坑，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长</w:t>
            </w:r>
            <w:r>
              <w:rPr>
                <w:rStyle w:val="15"/>
                <w:rFonts w:cs="宋体;SimSun" w:ascii="宋体;SimSun" w:hAnsi="宋体;SimSun"/>
                <w:color w:val="222222"/>
                <w:sz w:val="24"/>
                <w:szCs w:val="24"/>
              </w:rPr>
              <w:t>x</w:t>
            </w: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宽</w:t>
            </w:r>
            <w:r>
              <w:rPr>
                <w:rFonts w:cs="宋体;SimSun" w:ascii="宋体;SimSun" w:hAnsi="宋体;SimSun"/>
                <w:sz w:val="24"/>
                <w:szCs w:val="24"/>
              </w:rPr>
              <w:t>&gt;0.5mm *0.5mm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缺陷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核心尺寸</w:t>
            </w:r>
          </w:p>
        </w:tc>
      </w:tr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3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裂缝，伤痕，漏印，多印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P0"/>
              <w:spacing w:before="0" w:after="0"/>
              <w:ind w:left="0" w:hanging="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长：</w:t>
            </w:r>
            <w:r>
              <w:rPr>
                <w:rFonts w:cs="宋体;SimSun" w:ascii="宋体;SimSun" w:hAnsi="宋体;SimSun"/>
                <w:sz w:val="24"/>
                <w:szCs w:val="24"/>
              </w:rPr>
              <w:t>&gt;</w:t>
            </w:r>
            <w:r>
              <w:rPr>
                <w:rStyle w:val="15"/>
                <w:rFonts w:cs="宋体;SimSun" w:ascii="宋体;SimSun" w:hAnsi="宋体;SimSun"/>
                <w:color w:val="222222"/>
                <w:sz w:val="24"/>
                <w:szCs w:val="24"/>
              </w:rPr>
              <w:t>2.0mm</w:t>
            </w:r>
          </w:p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宽度：</w:t>
            </w:r>
            <w:r>
              <w:rPr>
                <w:rFonts w:cs="宋体;SimSun" w:ascii="宋体;SimSun" w:hAnsi="宋体;SimSun"/>
                <w:sz w:val="24"/>
                <w:szCs w:val="24"/>
              </w:rPr>
              <w:t>&gt;0.5mm</w:t>
            </w:r>
            <w:r>
              <w:rPr>
                <w:rStyle w:val="15"/>
                <w:rFonts w:cs="宋体;SimSun" w:ascii="宋体;SimSun" w:hAnsi="宋体;SimSun"/>
                <w:color w:val="222222"/>
                <w:sz w:val="24"/>
                <w:szCs w:val="24"/>
              </w:rPr>
              <w:t xml:space="preserve"> 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Style w:val="15"/>
                <w:rFonts w:ascii="宋体;SimSun" w:hAnsi="宋体;SimSun" w:cs="宋体;SimSun"/>
                <w:color w:val="222222"/>
                <w:sz w:val="24"/>
                <w:szCs w:val="24"/>
              </w:rPr>
              <w:t>缺陷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投影方向</w:t>
            </w:r>
          </w:p>
        </w:tc>
      </w:tr>
      <w:tr>
        <w:trPr>
          <w:trHeight w:val="779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锡滴、非明显气泡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&gt;0.5 mm *0.5mm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锡滴、非明显气泡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核心尺寸</w:t>
            </w:r>
          </w:p>
        </w:tc>
      </w:tr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倒棱、倒圆、爆边缺陷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&gt;1.0 mm *1.0mm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尺寸缺陷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投影方向</w:t>
            </w:r>
          </w:p>
        </w:tc>
      </w:tr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印刷斑驳 沙孔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cs="宋体;SimSun" w:ascii="宋体;SimSun" w:hAnsi="宋体;SimSun"/>
                <w:sz w:val="24"/>
                <w:szCs w:val="24"/>
              </w:rPr>
              <w:t>&gt;0.5 mm *0.5mm</w:t>
            </w:r>
          </w:p>
        </w:tc>
        <w:tc>
          <w:tcPr>
            <w:tcW w:w="2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伪缺陷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napToGrid w:val="false"/>
              <w:spacing w:lineRule="exact" w:line="440"/>
              <w:rPr>
                <w:rFonts w:ascii="宋体;SimSun" w:hAnsi="宋体;SimSun" w:cs="宋体;SimSun"/>
                <w:sz w:val="24"/>
                <w:szCs w:val="24"/>
              </w:rPr>
            </w:pPr>
            <w:r>
              <w:rPr>
                <w:rFonts w:ascii="宋体;SimSun" w:hAnsi="宋体;SimSun" w:cs="宋体;SimSun"/>
                <w:sz w:val="24"/>
                <w:szCs w:val="24"/>
              </w:rPr>
              <w:t>投影方向</w:t>
            </w:r>
          </w:p>
        </w:tc>
      </w:tr>
    </w:tbl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/>
      </w:pPr>
      <w:r>
        <w:rPr>
          <w:rFonts w:ascii="Times New Roman" w:hAnsi="Times New Roman" w:cs="Times New Roman"/>
          <w:sz w:val="28"/>
          <w:szCs w:val="28"/>
        </w:rPr>
        <w:t>系统硬件结构</w:t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5550" cy="26416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系统控制结构</w:t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280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napToGrid w:val="false"/>
        <w:spacing w:lineRule="exact" w:line="4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/>
      </w:pP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/>
          <w:b/>
          <w:bCs/>
          <w:sz w:val="32"/>
          <w:szCs w:val="32"/>
        </w:rPr>
        <w:t>系统主要界面和功能</w:t>
      </w:r>
    </w:p>
    <w:p>
      <w:pPr>
        <w:pStyle w:val="Normal"/>
        <w:rPr/>
      </w:pPr>
      <w:r>
        <w:rPr/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主界面能实时显示扫描结果的缺陷分布情况，并查看指定缺陷的图像和数据。采用的在线检测主界面如图</w:t>
      </w:r>
    </w:p>
    <w:p>
      <w:pPr>
        <w:pStyle w:val="Normal"/>
        <w:ind w:hanging="0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623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分析系统分显示和功能两个部分，显示部分将实时检测结论</w:t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和示意结论分析和展示，方格尺度代表实际的尺寸示意</w:t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按照对应的尺度标识出具体的问题位置和内容细节，小标块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89077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0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图示有两个线扫描相机出图实时检测分析，</w:t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标识蓝色框体为自动分析默认边界，红色提示标识</w:t>
      </w:r>
    </w:p>
    <w:p>
      <w:pPr>
        <w:pStyle w:val="Normal"/>
        <w:ind w:firstLine="560"/>
        <w:rPr/>
      </w:pPr>
      <w:r>
        <w:rPr>
          <w:rFonts w:ascii="Times New Roman" w:hAnsi="Times New Roman"/>
          <w:sz w:val="28"/>
          <w:szCs w:val="28"/>
        </w:rPr>
        <w:t>表示存在分析缺陷或问题，同时小框体提示显示具体内容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89789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对应的图像重合部分会双重提示，重合部分为双相机交叉部分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双重提示，同时微小问题在不同相机的投射和反光率差异下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会有不同，如图所示上缺陷单相机提示，下缺陷多相机提示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476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在图像中的边界区域可以通过配置链接体区域来忽略和聚集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如上图所示意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2659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同时可以设置亚区域，标识表示区域问题不严重但存在可忽略缺陷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0964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忽略区域过多会影响检测效果如上图检测有过多缺陷被忽略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0647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边界对检测的影响根据设置和配置来确定，如上图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配置忽略下的边界出现内延现象</w:t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功能界面和基本解释</w:t>
      </w:r>
    </w:p>
    <w:p>
      <w:pPr>
        <w:pStyle w:val="Normal"/>
        <w:ind w:hanging="0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12950" cy="403225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功能主视图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37535"/>
            <wp:effectExtent l="0" t="0" r="0" b="0"/>
            <wp:wrapSquare wrapText="largest"/>
            <wp:docPr id="1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053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4007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6331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6657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显示全部界面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8318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5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统计功能</w:t>
      </w:r>
    </w:p>
    <w:p>
      <w:pPr>
        <w:pStyle w:val="Normal"/>
        <w:ind w:firstLine="5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主要包括如下：</w:t>
      </w:r>
    </w:p>
    <w:p>
      <w:pPr>
        <w:pStyle w:val="Normal"/>
        <w:ind w:firstLine="560"/>
        <w:jc w:val="left"/>
        <w:rPr/>
      </w:pPr>
      <w:r>
        <w:rPr>
          <w:rFonts w:cs="Times New Roman" w:ascii="Times New Roman" w:hAnsi="Times New Roman"/>
          <w:sz w:val="28"/>
          <w:szCs w:val="28"/>
        </w:rPr>
        <w:t xml:space="preserve">(1) </w:t>
      </w:r>
      <w:r>
        <w:rPr>
          <w:rFonts w:ascii="Times New Roman" w:hAnsi="Times New Roman"/>
          <w:sz w:val="28"/>
          <w:szCs w:val="28"/>
        </w:rPr>
        <w:t>可调时间段</w:t>
      </w:r>
      <w:r>
        <w:rPr>
          <w:rFonts w:ascii="Times New Roman" w:hAnsi="Times New Roman" w:eastAsia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数据报表，配合星视云服务管理系统</w:t>
      </w:r>
    </w:p>
    <w:p>
      <w:pPr>
        <w:pStyle w:val="Normal"/>
        <w:ind w:firstLine="560"/>
        <w:jc w:val="left"/>
        <w:rPr/>
      </w:pPr>
      <w:r>
        <w:rPr>
          <w:rFonts w:cs="Times New Roman" w:ascii="Times New Roman" w:hAnsi="Times New Roman"/>
          <w:sz w:val="28"/>
          <w:szCs w:val="28"/>
        </w:rPr>
        <w:t xml:space="preserve">(2) </w:t>
      </w:r>
      <w:r>
        <w:rPr>
          <w:rFonts w:ascii="Times New Roman" w:hAnsi="Times New Roman"/>
          <w:sz w:val="28"/>
          <w:szCs w:val="28"/>
        </w:rPr>
        <w:t>数据库存储显示所有的缺陷，</w:t>
      </w:r>
    </w:p>
    <w:p>
      <w:pPr>
        <w:pStyle w:val="Normal"/>
        <w:jc w:val="left"/>
        <w:rPr/>
      </w:pPr>
      <w:r>
        <w:rPr>
          <w:rFonts w:ascii="Times New Roman" w:hAnsi="Times New Roman"/>
          <w:sz w:val="28"/>
          <w:szCs w:val="28"/>
        </w:rPr>
        <w:t>每个缺陷尺寸、等级、缺陷类型和缺陷位置，综合以便统计显示；</w:t>
      </w:r>
    </w:p>
    <w:p>
      <w:pPr>
        <w:pStyle w:val="Normal"/>
        <w:ind w:firstLine="560"/>
        <w:jc w:val="left"/>
        <w:rPr/>
      </w:pPr>
      <w:r>
        <w:rPr>
          <w:rFonts w:cs="Times New Roman" w:ascii="Times New Roman" w:hAnsi="Times New Roman"/>
          <w:sz w:val="28"/>
          <w:szCs w:val="28"/>
        </w:rPr>
        <w:t xml:space="preserve">(3) </w:t>
      </w:r>
      <w:r>
        <w:rPr>
          <w:rFonts w:ascii="Times New Roman" w:hAnsi="Times New Roman" w:cs="Times New Roman"/>
          <w:sz w:val="28"/>
          <w:szCs w:val="28"/>
        </w:rPr>
        <w:t>历史缺陷画面回放；</w:t>
      </w:r>
    </w:p>
    <w:p>
      <w:pPr>
        <w:pStyle w:val="Normal"/>
        <w:ind w:firstLine="560"/>
        <w:jc w:val="left"/>
        <w:rPr/>
      </w:pPr>
      <w:r>
        <w:rPr>
          <w:rFonts w:cs="Times New Roman" w:ascii="Times New Roman" w:hAnsi="Times New Roman"/>
          <w:sz w:val="28"/>
          <w:szCs w:val="28"/>
        </w:rPr>
        <w:t xml:space="preserve">(4) </w:t>
      </w:r>
      <w:r>
        <w:rPr>
          <w:rFonts w:ascii="Times New Roman" w:hAnsi="Times New Roman" w:cs="Times New Roman"/>
          <w:sz w:val="28"/>
          <w:szCs w:val="28"/>
        </w:rPr>
        <w:t>缺陷数据管理，主要包括按缺陷类型显示，</w:t>
      </w:r>
    </w:p>
    <w:p>
      <w:pPr>
        <w:pStyle w:val="Normal"/>
        <w:ind w:firstLine="560"/>
        <w:rPr/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缺陷统计报表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缺陷数据  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cs="Times New Roman" w:ascii="Times New Roman" w:hAnsi="Times New Roman"/>
          <w:sz w:val="28"/>
          <w:szCs w:val="28"/>
        </w:rPr>
        <w:t xml:space="preserve">(6) </w:t>
      </w:r>
      <w:r>
        <w:rPr>
          <w:rFonts w:ascii="Times New Roman" w:hAnsi="Times New Roman" w:eastAsia="新宋体"/>
          <w:sz w:val="28"/>
          <w:szCs w:val="28"/>
        </w:rPr>
        <w:t>系统根据用户提供内控标准人工输入，支持多区域等级设定，判等准确率高于</w:t>
      </w:r>
      <w:r>
        <w:rPr>
          <w:rFonts w:eastAsia="新宋体" w:cs="Times New Roman" w:ascii="Times New Roman" w:hAnsi="Times New Roman"/>
          <w:sz w:val="28"/>
          <w:szCs w:val="28"/>
        </w:rPr>
        <w:t>98</w:t>
      </w:r>
      <w:r>
        <w:rPr>
          <w:rFonts w:ascii="Times New Roman" w:hAnsi="Times New Roman" w:eastAsia="新宋体"/>
          <w:sz w:val="28"/>
          <w:szCs w:val="28"/>
        </w:rPr>
        <w:t>％。</w:t>
      </w:r>
    </w:p>
    <w:p>
      <w:pPr>
        <w:pStyle w:val="Normal"/>
        <w:spacing w:lineRule="exact" w:line="440"/>
        <w:ind w:firstLine="570"/>
        <w:rPr/>
      </w:pPr>
      <w:r>
        <w:rPr>
          <w:rFonts w:cs="Times New Roman" w:ascii="Times New Roman" w:hAnsi="Times New Roman"/>
          <w:sz w:val="28"/>
          <w:szCs w:val="28"/>
        </w:rPr>
        <w:t>(7)</w:t>
      </w:r>
      <w:r>
        <w:rPr>
          <w:rFonts w:eastAsia="新宋体" w:cs="Times New Roman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检测结果处理：声光报警、显示缺陷图案、与打标机连机，对有缺陷或瑕疵进行打标标记和自动化控制。</w:t>
      </w:r>
    </w:p>
    <w:p>
      <w:pPr>
        <w:pStyle w:val="Normal"/>
        <w:snapToGrid w:val="false"/>
        <w:spacing w:lineRule="exact" w:line="440"/>
        <w:ind w:firstLine="560"/>
        <w:rPr/>
      </w:pPr>
      <w:r>
        <w:rPr>
          <w:rFonts w:cs="Times New Roman" w:ascii="Times New Roman" w:hAnsi="Times New Roman"/>
          <w:sz w:val="28"/>
          <w:szCs w:val="28"/>
        </w:rPr>
        <w:t xml:space="preserve">(8) </w:t>
      </w:r>
      <w:r>
        <w:rPr>
          <w:rFonts w:ascii="Times New Roman" w:hAnsi="Times New Roman"/>
          <w:sz w:val="28"/>
          <w:szCs w:val="28"/>
        </w:rPr>
        <w:t>超长历史数据记录和管理，可以储存检测结果，并支持检测系统全寿命的缺陷检测数据查询，按月生成缺陷数据库，并可根据用户需求定制统计信息和报表，方便用户进行数据管理和内控管理。</w:t>
      </w:r>
    </w:p>
    <w:p>
      <w:pPr>
        <w:pStyle w:val="Normal"/>
        <w:snapToGrid w:val="false"/>
        <w:spacing w:lineRule="exact" w:line="440"/>
        <w:ind w:firstLine="560"/>
        <w:rPr/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4303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Heading2"/>
        <w:numPr>
          <w:ilvl w:val="1"/>
          <w:numId w:val="2"/>
        </w:numPr>
        <w:rPr/>
      </w:pP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2400" cy="728345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0"/>
      <w:type w:val="nextPage"/>
      <w:pgSz w:w="11906" w:h="16838"/>
      <w:pgMar w:left="1800" w:right="1800" w:header="851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等线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MSung Light SC">
    <w:charset w:val="00"/>
    <w:family w:val="roman"/>
    <w:pitch w:val="variable"/>
  </w:font>
  <w:font w:name="Noto Sans">
    <w:charset w:val="00"/>
    <w:family w:val="roman"/>
    <w:pitch w:val="variable"/>
  </w:font>
  <w:font w:name="Arial">
    <w:charset w:val="00"/>
    <w:family w:val="roman"/>
    <w:pitch w:val="variable"/>
  </w:font>
  <w:font w:name="FZSongTi">
    <w:charset w:val="00"/>
    <w:family w:val="roman"/>
    <w:pitch w:val="variable"/>
  </w:font>
  <w:font w:name="宋体">
    <w:charset w:val="00"/>
    <w:family w:val="roman"/>
    <w:pitch w:val="variable"/>
  </w:font>
  <w:font w:name="宋体">
    <w:altName w:val="SimSun"/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mc:AlternateContent>
        <mc:Choice Requires="wps">
          <w:drawing>
            <wp:anchor behindDoc="1" distT="0" distB="0" distL="0" distR="0" simplePos="0" locked="0" layoutInCell="1" allowOverlap="1" relativeHeight="18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833245" cy="151765"/>
              <wp:effectExtent l="0" t="0" r="0" b="0"/>
              <wp:wrapNone/>
              <wp:docPr id="19" name="文本框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32760" cy="1512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Header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17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文本框 1" stroked="f" style="position:absolute;margin-left:270.95pt;margin-top:0.05pt;width:144.25pt;height:11.85pt;mso-position-horizontal:right;mso-position-horizontal-relative:margin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Header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17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rFonts w:ascii="宋体" w:hAnsi="宋体" w:eastAsia="宋体"/>
        <w:color w:val="auto"/>
        <w:sz w:val="20"/>
        <w:szCs w:val="20"/>
        <w:lang w:val="en-US" w:eastAsia="zh-CN"/>
      </w:rPr>
      <w:t>星视云线扫描分析系统</w:t>
    </w:r>
    <w:r>
      <w:rPr>
        <w:sz w:val="20"/>
        <w:lang w:val="en-US" w:eastAsia="zh-CN"/>
      </w:rPr>
      <w:t>V1.0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09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" w:cs="等线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/>
    <w:lsdException w:name="footer" w:uiPriority="99" w:semiHidden="0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7"/>
    <w:uiPriority w:val="9"/>
    <w:qFormat/>
    <w:pPr>
      <w:keepNext w:val="true"/>
      <w:keepLines/>
      <w:spacing w:lineRule="auto" w:line="578" w:before="340" w:after="330"/>
      <w:outlineLvl w:val="0"/>
    </w:pPr>
    <w:rPr>
      <w:b/>
      <w:bCs/>
      <w:kern w:val="2"/>
      <w:sz w:val="44"/>
      <w:szCs w:val="44"/>
    </w:rPr>
  </w:style>
  <w:style w:type="paragraph" w:styleId="Heading2">
    <w:name w:val="Heading 2"/>
    <w:basedOn w:val="Normal"/>
    <w:next w:val="Normal"/>
    <w:qFormat/>
    <w:pPr>
      <w:keepNext w:val="true"/>
      <w:keepLines/>
      <w:numPr>
        <w:ilvl w:val="1"/>
        <w:numId w:val="1"/>
      </w:numPr>
      <w:spacing w:lineRule="auto" w:line="415" w:before="260" w:after="260"/>
      <w:outlineLvl w:val="1"/>
    </w:pPr>
    <w:rPr>
      <w:rFonts w:ascii="Cambria" w:hAnsi="Cambria" w:cs="Cambria"/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Char" w:customStyle="1">
    <w:name w:val="标题 1 Char"/>
    <w:basedOn w:val="DefaultParagraphFont"/>
    <w:link w:val="2"/>
    <w:uiPriority w:val="9"/>
    <w:qFormat/>
    <w:rPr>
      <w:b/>
      <w:bCs/>
      <w:kern w:val="2"/>
      <w:sz w:val="44"/>
      <w:szCs w:val="44"/>
    </w:rPr>
  </w:style>
  <w:style w:type="character" w:styleId="Char" w:customStyle="1">
    <w:name w:val="页眉 Char"/>
    <w:basedOn w:val="DefaultParagraphFont"/>
    <w:link w:val="4"/>
    <w:uiPriority w:val="99"/>
    <w:qFormat/>
    <w:rPr>
      <w:sz w:val="18"/>
      <w:szCs w:val="18"/>
    </w:rPr>
  </w:style>
  <w:style w:type="character" w:styleId="Char1" w:customStyle="1">
    <w:name w:val="页脚 Char"/>
    <w:basedOn w:val="DefaultParagraphFont"/>
    <w:link w:val="3"/>
    <w:uiPriority w:val="99"/>
    <w:qFormat/>
    <w:rPr>
      <w:sz w:val="18"/>
      <w:szCs w:val="18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/>
  </w:style>
  <w:style w:type="character" w:styleId="ListLabel2">
    <w:name w:val="ListLabel 2"/>
    <w:qFormat/>
    <w:rPr/>
  </w:style>
  <w:style w:type="character" w:styleId="ListLabel3">
    <w:name w:val="ListLabel 3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2">
    <w:name w:val="默认段落字体"/>
    <w:qFormat/>
    <w:rPr/>
  </w:style>
  <w:style w:type="character" w:styleId="15">
    <w:name w:val="15"/>
    <w:basedOn w:val="Style12"/>
    <w:qFormat/>
    <w:rPr>
      <w:rFonts w:ascii="Times New Roman" w:hAnsi="Times New Roman" w:cs="Times New Roma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ooter">
    <w:name w:val="Footer"/>
    <w:basedOn w:val="Normal"/>
    <w:link w:val="9"/>
    <w:uiPriority w:val="99"/>
    <w:unhideWhenUsed/>
    <w:pPr>
      <w:tabs>
        <w:tab w:val="clear" w:pos="709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eader">
    <w:name w:val="Header"/>
    <w:basedOn w:val="Normal"/>
    <w:link w:val="8"/>
    <w:uiPriority w:val="99"/>
    <w:unhideWhenUsed/>
    <w:pPr>
      <w:pBdr>
        <w:bottom w:val="single" w:sz="6" w:space="1" w:color="000000"/>
      </w:pBdr>
      <w:tabs>
        <w:tab w:val="clear" w:pos="709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paragraph" w:styleId="Default">
    <w:name w:val="Default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28" w:before="0" w:after="0"/>
      <w:jc w:val="left"/>
    </w:pPr>
    <w:rPr>
      <w:rFonts w:ascii="MSung Light SC" w:hAnsi="MSung Light SC" w:eastAsia="Tahoma" w:cs="Liberation Sans"/>
      <w:b w:val="false"/>
      <w:i w:val="false"/>
      <w:strike w:val="false"/>
      <w:dstrike w:val="false"/>
      <w:outline w:val="false"/>
      <w:shadow w:val="false"/>
      <w:color w:val="FFFFFF"/>
      <w:kern w:val="0"/>
      <w:sz w:val="48"/>
      <w:szCs w:val="24"/>
      <w:u w:val="none"/>
      <w:em w:val="none"/>
      <w:lang w:val="en-US" w:eastAsia="zh-CN" w:bidi="hi-IN"/>
    </w:rPr>
  </w:style>
  <w:style w:type="paragraph" w:styleId="Objectwithoutfill">
    <w:name w:val="Object without fill"/>
    <w:basedOn w:val="Default"/>
    <w:qFormat/>
    <w:pPr>
      <w:tabs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28" w:before="0" w:after="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FFFFFF"/>
      <w:sz w:val="48"/>
      <w:u w:val="none"/>
      <w:em w:val="none"/>
    </w:rPr>
  </w:style>
  <w:style w:type="paragraph" w:styleId="Objectwithnofillandnoline">
    <w:name w:val="Object with no fill and no line"/>
    <w:basedOn w:val="Default"/>
    <w:qFormat/>
    <w:pPr>
      <w:tabs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28" w:before="0" w:after="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FFFFFF"/>
      <w:sz w:val="48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bidi w:val="0"/>
      <w:jc w:val="left"/>
    </w:pPr>
    <w:rPr>
      <w:rFonts w:ascii="Liberation Sans" w:hAnsi="Liberation Sans" w:eastAsia="Tahoma" w:cs="Liberation Sans"/>
      <w:color w:val="auto"/>
      <w:kern w:val="0"/>
      <w:sz w:val="36"/>
      <w:szCs w:val="24"/>
      <w:lang w:val="en-US" w:eastAsia="zh-CN" w:bidi="hi-IN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DefaultLTGliederung1">
    <w:name w:val="Default~LT~Gliederung 1"/>
    <w:qFormat/>
    <w:pPr>
      <w:widowControl/>
      <w:tabs>
        <w:tab w:val="clear" w:pos="709"/>
        <w:tab w:val="left" w:pos="0" w:leader="none"/>
        <w:tab w:val="left" w:pos="592" w:leader="none"/>
        <w:tab w:val="left" w:pos="1725" w:leader="none"/>
        <w:tab w:val="left" w:pos="2857" w:leader="none"/>
        <w:tab w:val="left" w:pos="3989" w:leader="none"/>
        <w:tab w:val="left" w:pos="5122" w:leader="none"/>
        <w:tab w:val="left" w:pos="6255" w:leader="none"/>
        <w:tab w:val="left" w:pos="7387" w:leader="none"/>
        <w:tab w:val="left" w:pos="8520" w:leader="none"/>
        <w:tab w:val="left" w:pos="9652" w:leader="none"/>
        <w:tab w:val="left" w:pos="10785" w:leader="none"/>
        <w:tab w:val="left" w:pos="11917" w:leader="none"/>
        <w:tab w:val="left" w:pos="13050" w:leader="none"/>
        <w:tab w:val="left" w:pos="14182" w:leader="none"/>
        <w:tab w:val="left" w:pos="15314" w:leader="none"/>
        <w:tab w:val="left" w:pos="16447" w:leader="none"/>
      </w:tabs>
      <w:bidi w:val="0"/>
      <w:spacing w:lineRule="auto" w:line="218" w:before="0" w:after="0"/>
      <w:ind w:left="540" w:hanging="540"/>
      <w:jc w:val="left"/>
    </w:pPr>
    <w:rPr>
      <w:rFonts w:ascii="MSung Light SC" w:hAnsi="MSung Light SC" w:eastAsia="Tahoma" w:cs="Liberation Sans"/>
      <w:b w:val="false"/>
      <w:i w:val="false"/>
      <w:strike w:val="false"/>
      <w:dstrike w:val="false"/>
      <w:outline w:val="false"/>
      <w:shadow w:val="false"/>
      <w:color w:val="E6E6E6"/>
      <w:kern w:val="0"/>
      <w:sz w:val="42"/>
      <w:szCs w:val="24"/>
      <w:u w:val="none"/>
      <w:em w:val="none"/>
      <w:lang w:val="en-US" w:eastAsia="zh-CN" w:bidi="hi-IN"/>
    </w:rPr>
  </w:style>
  <w:style w:type="paragraph" w:styleId="DefaultLTGliederung2">
    <w:name w:val="Default~LT~Gliederung 2"/>
    <w:basedOn w:val="DefaultLTGliederung1"/>
    <w:qFormat/>
    <w:pPr>
      <w:tabs>
        <w:tab w:val="clear" w:pos="592"/>
        <w:tab w:val="clear" w:pos="1725"/>
        <w:tab w:val="clear" w:pos="2857"/>
        <w:tab w:val="clear" w:pos="3989"/>
        <w:tab w:val="clear" w:pos="5122"/>
        <w:tab w:val="clear" w:pos="6255"/>
        <w:tab w:val="clear" w:pos="7387"/>
        <w:tab w:val="clear" w:pos="8520"/>
        <w:tab w:val="clear" w:pos="9652"/>
        <w:tab w:val="clear" w:pos="10785"/>
        <w:tab w:val="clear" w:pos="11917"/>
        <w:tab w:val="clear" w:pos="13050"/>
        <w:tab w:val="clear" w:pos="14182"/>
        <w:tab w:val="clear" w:pos="15314"/>
        <w:tab w:val="clear" w:pos="16447"/>
        <w:tab w:val="left" w:pos="0" w:leader="none"/>
        <w:tab w:val="left" w:pos="1095" w:leader="none"/>
        <w:tab w:val="left" w:pos="2227" w:leader="none"/>
        <w:tab w:val="left" w:pos="3360" w:leader="none"/>
        <w:tab w:val="left" w:pos="4492" w:leader="none"/>
        <w:tab w:val="left" w:pos="5625" w:leader="none"/>
        <w:tab w:val="left" w:pos="6757" w:leader="none"/>
        <w:tab w:val="left" w:pos="7890" w:leader="none"/>
        <w:tab w:val="left" w:pos="9022" w:leader="none"/>
        <w:tab w:val="left" w:pos="10155" w:leader="none"/>
        <w:tab w:val="left" w:pos="11287" w:leader="none"/>
        <w:tab w:val="left" w:pos="12420" w:leader="none"/>
        <w:tab w:val="left" w:pos="13552" w:leader="none"/>
        <w:tab w:val="left" w:pos="14685" w:leader="none"/>
        <w:tab w:val="left" w:pos="15817" w:leader="none"/>
      </w:tabs>
      <w:bidi w:val="0"/>
      <w:spacing w:lineRule="auto" w:line="218" w:before="0" w:after="0"/>
      <w:ind w:left="1170" w:hanging="45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E6E6E6"/>
      <w:sz w:val="56"/>
      <w:u w:val="none"/>
      <w:em w:val="none"/>
    </w:rPr>
  </w:style>
  <w:style w:type="paragraph" w:styleId="DefaultLTGliederung3">
    <w:name w:val="Default~LT~Gliederung 3"/>
    <w:basedOn w:val="DefaultLTGliederung2"/>
    <w:qFormat/>
    <w:pPr>
      <w:tabs>
        <w:tab w:val="clear" w:pos="1095"/>
        <w:tab w:val="clear" w:pos="2227"/>
        <w:tab w:val="clear" w:pos="3360"/>
        <w:tab w:val="clear" w:pos="4492"/>
        <w:tab w:val="clear" w:pos="5625"/>
        <w:tab w:val="clear" w:pos="6757"/>
        <w:tab w:val="clear" w:pos="7890"/>
        <w:tab w:val="clear" w:pos="9022"/>
        <w:tab w:val="clear" w:pos="10155"/>
        <w:tab w:val="clear" w:pos="11287"/>
        <w:tab w:val="clear" w:pos="12420"/>
        <w:tab w:val="clear" w:pos="13552"/>
        <w:tab w:val="clear" w:pos="14685"/>
        <w:tab w:val="clear" w:pos="15817"/>
        <w:tab w:val="left" w:pos="0" w:leader="none"/>
        <w:tab w:val="left" w:pos="465" w:leader="none"/>
        <w:tab w:val="left" w:pos="1597" w:leader="none"/>
        <w:tab w:val="left" w:pos="2730" w:leader="none"/>
        <w:tab w:val="left" w:pos="3862" w:leader="none"/>
        <w:tab w:val="left" w:pos="4995" w:leader="none"/>
        <w:tab w:val="left" w:pos="6127" w:leader="none"/>
        <w:tab w:val="left" w:pos="7260" w:leader="none"/>
        <w:tab w:val="left" w:pos="8392" w:leader="none"/>
        <w:tab w:val="left" w:pos="9525" w:leader="none"/>
        <w:tab w:val="left" w:pos="10657" w:leader="none"/>
        <w:tab w:val="left" w:pos="11790" w:leader="none"/>
        <w:tab w:val="left" w:pos="12922" w:leader="none"/>
        <w:tab w:val="left" w:pos="14055" w:leader="none"/>
        <w:tab w:val="left" w:pos="15187" w:leader="none"/>
      </w:tabs>
      <w:bidi w:val="0"/>
      <w:spacing w:lineRule="auto" w:line="218" w:before="0" w:after="0"/>
      <w:ind w:left="180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E6E6E6"/>
      <w:sz w:val="48"/>
      <w:u w:val="none"/>
      <w:em w:val="none"/>
    </w:rPr>
  </w:style>
  <w:style w:type="paragraph" w:styleId="DefaultLTGliederung4">
    <w:name w:val="Default~LT~Gliederung 4"/>
    <w:basedOn w:val="DefaultLTGliederung3"/>
    <w:qFormat/>
    <w:pPr>
      <w:tabs>
        <w:tab w:val="clear" w:pos="465"/>
        <w:tab w:val="clear" w:pos="1597"/>
        <w:tab w:val="clear" w:pos="2730"/>
        <w:tab w:val="clear" w:pos="3862"/>
        <w:tab w:val="clear" w:pos="4995"/>
        <w:tab w:val="clear" w:pos="6127"/>
        <w:tab w:val="clear" w:pos="7260"/>
        <w:tab w:val="clear" w:pos="8392"/>
        <w:tab w:val="clear" w:pos="9525"/>
        <w:tab w:val="clear" w:pos="10657"/>
        <w:tab w:val="clear" w:pos="11790"/>
        <w:tab w:val="clear" w:pos="12922"/>
        <w:tab w:val="clear" w:pos="14055"/>
        <w:tab w:val="clear" w:pos="15187"/>
        <w:tab w:val="left" w:pos="0" w:leader="none"/>
        <w:tab w:val="left" w:pos="877" w:leader="none"/>
        <w:tab w:val="left" w:pos="2010" w:leader="none"/>
        <w:tab w:val="left" w:pos="3142" w:leader="none"/>
        <w:tab w:val="left" w:pos="4275" w:leader="none"/>
        <w:tab w:val="left" w:pos="5407" w:leader="none"/>
        <w:tab w:val="left" w:pos="6540" w:leader="none"/>
        <w:tab w:val="left" w:pos="7672" w:leader="none"/>
        <w:tab w:val="left" w:pos="8805" w:leader="none"/>
        <w:tab w:val="left" w:pos="9937" w:leader="none"/>
        <w:tab w:val="left" w:pos="11070" w:leader="none"/>
        <w:tab w:val="left" w:pos="12202" w:leader="none"/>
        <w:tab w:val="left" w:pos="13335" w:leader="none"/>
        <w:tab w:val="left" w:pos="14467" w:leader="none"/>
      </w:tabs>
      <w:bidi w:val="0"/>
      <w:spacing w:lineRule="auto" w:line="218" w:before="0" w:after="0"/>
      <w:ind w:left="252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E6E6E6"/>
      <w:sz w:val="40"/>
      <w:u w:val="none"/>
      <w:em w:val="none"/>
    </w:rPr>
  </w:style>
  <w:style w:type="paragraph" w:styleId="DefaultLTGliederung5">
    <w:name w:val="Default~LT~Gliederung 5"/>
    <w:basedOn w:val="DefaultLTGliederung4"/>
    <w:qFormat/>
    <w:pPr>
      <w:tabs>
        <w:tab w:val="clear" w:pos="877"/>
        <w:tab w:val="clear" w:pos="2010"/>
        <w:tab w:val="clear" w:pos="3142"/>
        <w:tab w:val="clear" w:pos="4275"/>
        <w:tab w:val="clear" w:pos="5407"/>
        <w:tab w:val="clear" w:pos="6540"/>
        <w:tab w:val="clear" w:pos="7672"/>
        <w:tab w:val="clear" w:pos="8805"/>
        <w:tab w:val="clear" w:pos="9937"/>
        <w:tab w:val="clear" w:pos="11070"/>
        <w:tab w:val="clear" w:pos="12202"/>
        <w:tab w:val="clear" w:pos="13335"/>
        <w:tab w:val="clear" w:pos="14467"/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18" w:before="0" w:after="0"/>
      <w:ind w:left="324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99CCFF"/>
      <w:sz w:val="40"/>
      <w:u w:val="none"/>
      <w:em w:val="none"/>
    </w:rPr>
  </w:style>
  <w:style w:type="paragraph" w:styleId="DefaultLTGliederung6">
    <w:name w:val="Default~LT~Gliederung 6"/>
    <w:basedOn w:val="DefaultLTGliederung5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18" w:before="0" w:after="0"/>
      <w:ind w:left="324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99CCFF"/>
      <w:sz w:val="40"/>
      <w:u w:val="none"/>
      <w:em w:val="none"/>
    </w:rPr>
  </w:style>
  <w:style w:type="paragraph" w:styleId="DefaultLTGliederung7">
    <w:name w:val="Default~LT~Gliederung 7"/>
    <w:basedOn w:val="DefaultLTGliederung6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18" w:before="0" w:after="0"/>
      <w:ind w:left="324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99CCFF"/>
      <w:sz w:val="40"/>
      <w:u w:val="none"/>
      <w:em w:val="none"/>
    </w:rPr>
  </w:style>
  <w:style w:type="paragraph" w:styleId="DefaultLTGliederung8">
    <w:name w:val="Default~LT~Gliederung 8"/>
    <w:basedOn w:val="DefaultLTGliederung7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18" w:before="0" w:after="0"/>
      <w:ind w:left="324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99CCFF"/>
      <w:sz w:val="40"/>
      <w:u w:val="none"/>
      <w:em w:val="none"/>
    </w:rPr>
  </w:style>
  <w:style w:type="paragraph" w:styleId="DefaultLTGliederung9">
    <w:name w:val="Default~LT~Gliederung 9"/>
    <w:basedOn w:val="DefaultLTGliederung8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18" w:before="0" w:after="0"/>
      <w:ind w:left="3240" w:hanging="360"/>
      <w:jc w:val="left"/>
    </w:pPr>
    <w:rPr>
      <w:rFonts w:ascii="MSung Light SC" w:hAnsi="MSung Light SC"/>
      <w:b w:val="false"/>
      <w:i w:val="false"/>
      <w:strike w:val="false"/>
      <w:dstrike w:val="false"/>
      <w:outline w:val="false"/>
      <w:shadow w:val="false"/>
      <w:color w:val="99CCFF"/>
      <w:sz w:val="40"/>
      <w:u w:val="none"/>
      <w:em w:val="none"/>
    </w:rPr>
  </w:style>
  <w:style w:type="paragraph" w:styleId="DefaultLTTitel">
    <w:name w:val="Default~LT~Titel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18" w:before="0" w:after="0"/>
      <w:jc w:val="center"/>
    </w:pPr>
    <w:rPr>
      <w:rFonts w:ascii="MSung Light SC" w:hAnsi="MSung Light SC" w:eastAsia="Tahoma" w:cs="Liberation Sans"/>
      <w:b w:val="false"/>
      <w:i w:val="false"/>
      <w:strike w:val="false"/>
      <w:dstrike w:val="false"/>
      <w:outline w:val="false"/>
      <w:shadow w:val="false"/>
      <w:color w:val="E6E6E6"/>
      <w:kern w:val="0"/>
      <w:sz w:val="42"/>
      <w:szCs w:val="24"/>
      <w:u w:val="none"/>
      <w:em w:val="none"/>
      <w:lang w:val="en-US" w:eastAsia="zh-CN" w:bidi="hi-IN"/>
    </w:rPr>
  </w:style>
  <w:style w:type="paragraph" w:styleId="DefaultLTUntertitel">
    <w:name w:val="Default~LT~Untertitel"/>
    <w:qFormat/>
    <w:pPr>
      <w:widowControl/>
      <w:tabs>
        <w:tab w:val="clear" w:pos="709"/>
        <w:tab w:val="left" w:pos="0" w:leader="none"/>
        <w:tab w:val="left" w:pos="592" w:leader="none"/>
        <w:tab w:val="left" w:pos="1725" w:leader="none"/>
        <w:tab w:val="left" w:pos="2857" w:leader="none"/>
        <w:tab w:val="left" w:pos="3989" w:leader="none"/>
        <w:tab w:val="left" w:pos="5122" w:leader="none"/>
        <w:tab w:val="left" w:pos="6255" w:leader="none"/>
        <w:tab w:val="left" w:pos="7387" w:leader="none"/>
        <w:tab w:val="left" w:pos="8520" w:leader="none"/>
        <w:tab w:val="left" w:pos="9652" w:leader="none"/>
        <w:tab w:val="left" w:pos="10785" w:leader="none"/>
        <w:tab w:val="left" w:pos="11917" w:leader="none"/>
        <w:tab w:val="left" w:pos="13050" w:leader="none"/>
        <w:tab w:val="left" w:pos="14182" w:leader="none"/>
        <w:tab w:val="left" w:pos="15314" w:leader="none"/>
        <w:tab w:val="left" w:pos="16447" w:leader="none"/>
      </w:tabs>
      <w:bidi w:val="0"/>
      <w:spacing w:lineRule="auto" w:line="228" w:before="0" w:after="0"/>
      <w:ind w:left="540" w:hanging="540"/>
      <w:jc w:val="center"/>
    </w:pPr>
    <w:rPr>
      <w:rFonts w:ascii="MSung Light SC" w:hAnsi="MSung Light SC" w:eastAsia="Tahoma" w:cs="Liberation Sans"/>
      <w:b w:val="false"/>
      <w:i w:val="false"/>
      <w:strike w:val="false"/>
      <w:dstrike w:val="false"/>
      <w:outline w:val="false"/>
      <w:shadow w:val="false"/>
      <w:color w:val="E6E6E6"/>
      <w:kern w:val="0"/>
      <w:sz w:val="64"/>
      <w:szCs w:val="24"/>
      <w:u w:val="none"/>
      <w:em w:val="none"/>
      <w:lang w:val="en-US" w:eastAsia="zh-CN" w:bidi="hi-IN"/>
    </w:rPr>
  </w:style>
  <w:style w:type="paragraph" w:styleId="DefaultLTNotizen">
    <w:name w:val="Default~LT~Notizen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40" w:before="90" w:after="0"/>
      <w:jc w:val="left"/>
    </w:pPr>
    <w:rPr>
      <w:rFonts w:ascii="Arial" w:hAnsi="Arial" w:eastAsia="Tahoma" w:cs="Liberation Sans"/>
      <w:b w:val="false"/>
      <w:i w:val="false"/>
      <w:strike w:val="false"/>
      <w:dstrike w:val="false"/>
      <w:outline w:val="false"/>
      <w:shadow w:val="false"/>
      <w:color w:val="000000"/>
      <w:kern w:val="0"/>
      <w:sz w:val="24"/>
      <w:szCs w:val="24"/>
      <w:u w:val="none"/>
      <w:em w:val="none"/>
      <w:lang w:val="en-US" w:eastAsia="zh-CN" w:bidi="hi-IN"/>
    </w:rPr>
  </w:style>
  <w:style w:type="paragraph" w:styleId="DefaultLTHintergrundobjekte">
    <w:name w:val="Default~LT~Hintergrundobjekte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28" w:before="0" w:after="0"/>
      <w:jc w:val="left"/>
    </w:pPr>
    <w:rPr>
      <w:rFonts w:ascii="MSung Light SC" w:hAnsi="MSung Light SC" w:eastAsia="Tahoma" w:cs="Liberation Sans"/>
      <w:b w:val="false"/>
      <w:i w:val="false"/>
      <w:strike w:val="false"/>
      <w:dstrike w:val="false"/>
      <w:shadow w:val="false"/>
      <w:color w:val="FFFFFF"/>
      <w:kern w:val="0"/>
      <w:sz w:val="48"/>
      <w:szCs w:val="24"/>
      <w:u w:val="none"/>
      <w:lang w:val="en-US" w:eastAsia="zh-CN" w:bidi="hi-IN"/>
    </w:rPr>
  </w:style>
  <w:style w:type="paragraph" w:styleId="DefaultLTHintergrund">
    <w:name w:val="Default~LT~Hintergrund"/>
    <w:qFormat/>
    <w:pPr>
      <w:widowControl/>
      <w:bidi w:val="0"/>
      <w:jc w:val="center"/>
    </w:pPr>
    <w:rPr>
      <w:rFonts w:ascii="Liberation Serif" w:hAnsi="Liberation Serif" w:eastAsia="Tahoma" w:cs="Liberation Sans"/>
      <w:color w:val="auto"/>
      <w:kern w:val="0"/>
      <w:sz w:val="24"/>
      <w:szCs w:val="24"/>
      <w:lang w:val="en-US" w:eastAsia="zh-CN" w:bidi="hi-IN"/>
    </w:rPr>
  </w:style>
  <w:style w:type="paragraph" w:styleId="Default1">
    <w:name w:val="default"/>
    <w:qFormat/>
    <w:pPr>
      <w:widowControl/>
      <w:bidi w:val="0"/>
      <w:spacing w:lineRule="atLeast" w:line="200" w:before="0" w:after="0"/>
      <w:jc w:val="left"/>
    </w:pPr>
    <w:rPr>
      <w:rFonts w:ascii="Arial" w:hAnsi="Arial" w:eastAsia="Tahoma" w:cs="Liberation Sans"/>
      <w:color w:val="auto"/>
      <w:kern w:val="0"/>
      <w:sz w:val="36"/>
      <w:szCs w:val="24"/>
      <w:lang w:val="en-US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Arial" w:hAnsi="Arial"/>
      <w:color w:val="auto"/>
      <w:sz w:val="36"/>
    </w:rPr>
  </w:style>
  <w:style w:type="paragraph" w:styleId="Backgroundobjects">
    <w:name w:val="Background objects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Background">
    <w:name w:val="Background"/>
    <w:qFormat/>
    <w:pPr>
      <w:widowControl/>
      <w:bidi w:val="0"/>
      <w:jc w:val="center"/>
    </w:pPr>
    <w:rPr>
      <w:rFonts w:ascii="Liberation Serif" w:hAnsi="Liberation Serif" w:eastAsia="Tahoma" w:cs="Liberation Sans"/>
      <w:color w:val="auto"/>
      <w:kern w:val="0"/>
      <w:sz w:val="24"/>
      <w:szCs w:val="24"/>
      <w:lang w:val="en-US" w:eastAsia="zh-CN" w:bidi="hi-IN"/>
    </w:rPr>
  </w:style>
  <w:style w:type="paragraph" w:styleId="Notes">
    <w:name w:val="Notes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40" w:before="90" w:after="0"/>
      <w:jc w:val="left"/>
    </w:pPr>
    <w:rPr>
      <w:rFonts w:ascii="Arial" w:hAnsi="Arial" w:eastAsia="Tahoma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24"/>
      <w:szCs w:val="24"/>
      <w:u w:val="none"/>
      <w:em w:val="none"/>
      <w:lang w:val="en-US" w:eastAsia="zh-CN" w:bidi="hi-IN"/>
    </w:rPr>
  </w:style>
  <w:style w:type="paragraph" w:styleId="Outline1">
    <w:name w:val="Outline 1"/>
    <w:qFormat/>
    <w:pPr>
      <w:widowControl/>
      <w:tabs>
        <w:tab w:val="clear" w:pos="709"/>
        <w:tab w:val="left" w:pos="0" w:leader="none"/>
        <w:tab w:val="left" w:pos="592" w:leader="none"/>
        <w:tab w:val="left" w:pos="1725" w:leader="none"/>
        <w:tab w:val="left" w:pos="2857" w:leader="none"/>
        <w:tab w:val="left" w:pos="3989" w:leader="none"/>
        <w:tab w:val="left" w:pos="5122" w:leader="none"/>
        <w:tab w:val="left" w:pos="6255" w:leader="none"/>
        <w:tab w:val="left" w:pos="7387" w:leader="none"/>
        <w:tab w:val="left" w:pos="8520" w:leader="none"/>
        <w:tab w:val="left" w:pos="9652" w:leader="none"/>
        <w:tab w:val="left" w:pos="10785" w:leader="none"/>
        <w:tab w:val="left" w:pos="11917" w:leader="none"/>
        <w:tab w:val="left" w:pos="13050" w:leader="none"/>
        <w:tab w:val="left" w:pos="14182" w:leader="none"/>
        <w:tab w:val="left" w:pos="15314" w:leader="none"/>
        <w:tab w:val="left" w:pos="16447" w:leader="none"/>
      </w:tabs>
      <w:bidi w:val="0"/>
      <w:spacing w:lineRule="auto" w:line="228" w:before="0" w:after="0"/>
      <w:ind w:left="540" w:hanging="540"/>
      <w:jc w:val="left"/>
    </w:pPr>
    <w:rPr>
      <w:rFonts w:ascii="FZSongTi" w:hAnsi="FZSongTi" w:eastAsia="Tahoma" w:cs="Liberation Sans"/>
      <w:b w:val="false"/>
      <w:i w:val="false"/>
      <w:strike w:val="false"/>
      <w:dstrike w:val="false"/>
      <w:outline w:val="false"/>
      <w:shadow w:val="false"/>
      <w:color w:val="E6E6E6"/>
      <w:kern w:val="2"/>
      <w:sz w:val="64"/>
      <w:szCs w:val="24"/>
      <w:u w:val="none"/>
      <w:em w:val="none"/>
      <w:lang w:val="en-US" w:eastAsia="zh-CN" w:bidi="hi-IN"/>
    </w:rPr>
  </w:style>
  <w:style w:type="paragraph" w:styleId="Outline2">
    <w:name w:val="Outline 2"/>
    <w:basedOn w:val="Outline1"/>
    <w:qFormat/>
    <w:pPr>
      <w:tabs>
        <w:tab w:val="clear" w:pos="592"/>
        <w:tab w:val="clear" w:pos="1725"/>
        <w:tab w:val="clear" w:pos="2857"/>
        <w:tab w:val="clear" w:pos="3989"/>
        <w:tab w:val="clear" w:pos="5122"/>
        <w:tab w:val="clear" w:pos="6255"/>
        <w:tab w:val="clear" w:pos="7387"/>
        <w:tab w:val="clear" w:pos="8520"/>
        <w:tab w:val="clear" w:pos="9652"/>
        <w:tab w:val="clear" w:pos="10785"/>
        <w:tab w:val="clear" w:pos="11917"/>
        <w:tab w:val="clear" w:pos="13050"/>
        <w:tab w:val="clear" w:pos="14182"/>
        <w:tab w:val="clear" w:pos="15314"/>
        <w:tab w:val="clear" w:pos="16447"/>
        <w:tab w:val="left" w:pos="0" w:leader="none"/>
        <w:tab w:val="left" w:pos="1095" w:leader="none"/>
        <w:tab w:val="left" w:pos="2227" w:leader="none"/>
        <w:tab w:val="left" w:pos="3360" w:leader="none"/>
        <w:tab w:val="left" w:pos="4492" w:leader="none"/>
        <w:tab w:val="left" w:pos="5625" w:leader="none"/>
        <w:tab w:val="left" w:pos="6757" w:leader="none"/>
        <w:tab w:val="left" w:pos="7890" w:leader="none"/>
        <w:tab w:val="left" w:pos="9022" w:leader="none"/>
        <w:tab w:val="left" w:pos="10155" w:leader="none"/>
        <w:tab w:val="left" w:pos="11287" w:leader="none"/>
        <w:tab w:val="left" w:pos="12420" w:leader="none"/>
        <w:tab w:val="left" w:pos="13552" w:leader="none"/>
        <w:tab w:val="left" w:pos="14685" w:leader="none"/>
        <w:tab w:val="left" w:pos="15817" w:leader="none"/>
      </w:tabs>
      <w:bidi w:val="0"/>
      <w:spacing w:lineRule="auto" w:line="228" w:before="0" w:after="0"/>
      <w:ind w:left="1170" w:hanging="45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tabs>
        <w:tab w:val="clear" w:pos="1095"/>
        <w:tab w:val="clear" w:pos="2227"/>
        <w:tab w:val="clear" w:pos="3360"/>
        <w:tab w:val="clear" w:pos="4492"/>
        <w:tab w:val="clear" w:pos="5625"/>
        <w:tab w:val="clear" w:pos="6757"/>
        <w:tab w:val="clear" w:pos="7890"/>
        <w:tab w:val="clear" w:pos="9022"/>
        <w:tab w:val="clear" w:pos="10155"/>
        <w:tab w:val="clear" w:pos="11287"/>
        <w:tab w:val="clear" w:pos="12420"/>
        <w:tab w:val="clear" w:pos="13552"/>
        <w:tab w:val="clear" w:pos="14685"/>
        <w:tab w:val="clear" w:pos="15817"/>
        <w:tab w:val="left" w:pos="0" w:leader="none"/>
        <w:tab w:val="left" w:pos="465" w:leader="none"/>
        <w:tab w:val="left" w:pos="1597" w:leader="none"/>
        <w:tab w:val="left" w:pos="2730" w:leader="none"/>
        <w:tab w:val="left" w:pos="3862" w:leader="none"/>
        <w:tab w:val="left" w:pos="4995" w:leader="none"/>
        <w:tab w:val="left" w:pos="6127" w:leader="none"/>
        <w:tab w:val="left" w:pos="7260" w:leader="none"/>
        <w:tab w:val="left" w:pos="8392" w:leader="none"/>
        <w:tab w:val="left" w:pos="9525" w:leader="none"/>
        <w:tab w:val="left" w:pos="10657" w:leader="none"/>
        <w:tab w:val="left" w:pos="11790" w:leader="none"/>
        <w:tab w:val="left" w:pos="12922" w:leader="none"/>
        <w:tab w:val="left" w:pos="14055" w:leader="none"/>
        <w:tab w:val="left" w:pos="15187" w:leader="none"/>
      </w:tabs>
      <w:bidi w:val="0"/>
      <w:spacing w:lineRule="auto" w:line="228" w:before="0" w:after="0"/>
      <w:ind w:left="180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tabs>
        <w:tab w:val="clear" w:pos="465"/>
        <w:tab w:val="clear" w:pos="1597"/>
        <w:tab w:val="clear" w:pos="2730"/>
        <w:tab w:val="clear" w:pos="3862"/>
        <w:tab w:val="clear" w:pos="4995"/>
        <w:tab w:val="clear" w:pos="6127"/>
        <w:tab w:val="clear" w:pos="7260"/>
        <w:tab w:val="clear" w:pos="8392"/>
        <w:tab w:val="clear" w:pos="9525"/>
        <w:tab w:val="clear" w:pos="10657"/>
        <w:tab w:val="clear" w:pos="11790"/>
        <w:tab w:val="clear" w:pos="12922"/>
        <w:tab w:val="clear" w:pos="14055"/>
        <w:tab w:val="clear" w:pos="15187"/>
        <w:tab w:val="left" w:pos="0" w:leader="none"/>
        <w:tab w:val="left" w:pos="877" w:leader="none"/>
        <w:tab w:val="left" w:pos="2010" w:leader="none"/>
        <w:tab w:val="left" w:pos="3142" w:leader="none"/>
        <w:tab w:val="left" w:pos="4275" w:leader="none"/>
        <w:tab w:val="left" w:pos="5407" w:leader="none"/>
        <w:tab w:val="left" w:pos="6540" w:leader="none"/>
        <w:tab w:val="left" w:pos="7672" w:leader="none"/>
        <w:tab w:val="left" w:pos="8805" w:leader="none"/>
        <w:tab w:val="left" w:pos="9937" w:leader="none"/>
        <w:tab w:val="left" w:pos="11070" w:leader="none"/>
        <w:tab w:val="left" w:pos="12202" w:leader="none"/>
        <w:tab w:val="left" w:pos="13335" w:leader="none"/>
        <w:tab w:val="left" w:pos="14467" w:leader="none"/>
      </w:tabs>
      <w:bidi w:val="0"/>
      <w:spacing w:lineRule="auto" w:line="228" w:before="0" w:after="0"/>
      <w:ind w:left="252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tabs>
        <w:tab w:val="clear" w:pos="877"/>
        <w:tab w:val="clear" w:pos="2010"/>
        <w:tab w:val="clear" w:pos="3142"/>
        <w:tab w:val="clear" w:pos="4275"/>
        <w:tab w:val="clear" w:pos="5407"/>
        <w:tab w:val="clear" w:pos="6540"/>
        <w:tab w:val="clear" w:pos="7672"/>
        <w:tab w:val="clear" w:pos="8805"/>
        <w:tab w:val="clear" w:pos="9937"/>
        <w:tab w:val="clear" w:pos="11070"/>
        <w:tab w:val="clear" w:pos="12202"/>
        <w:tab w:val="clear" w:pos="13335"/>
        <w:tab w:val="clear" w:pos="14467"/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1">
    <w:name w:val="Title1~LT~Gliederung 1"/>
    <w:qFormat/>
    <w:pPr>
      <w:widowControl/>
      <w:tabs>
        <w:tab w:val="clear" w:pos="709"/>
        <w:tab w:val="left" w:pos="0" w:leader="none"/>
        <w:tab w:val="left" w:pos="592" w:leader="none"/>
        <w:tab w:val="left" w:pos="1725" w:leader="none"/>
        <w:tab w:val="left" w:pos="2857" w:leader="none"/>
        <w:tab w:val="left" w:pos="3989" w:leader="none"/>
        <w:tab w:val="left" w:pos="5122" w:leader="none"/>
        <w:tab w:val="left" w:pos="6255" w:leader="none"/>
        <w:tab w:val="left" w:pos="7387" w:leader="none"/>
        <w:tab w:val="left" w:pos="8520" w:leader="none"/>
        <w:tab w:val="left" w:pos="9652" w:leader="none"/>
        <w:tab w:val="left" w:pos="10785" w:leader="none"/>
        <w:tab w:val="left" w:pos="11917" w:leader="none"/>
        <w:tab w:val="left" w:pos="13050" w:leader="none"/>
        <w:tab w:val="left" w:pos="14182" w:leader="none"/>
        <w:tab w:val="left" w:pos="15314" w:leader="none"/>
        <w:tab w:val="left" w:pos="16447" w:leader="none"/>
      </w:tabs>
      <w:bidi w:val="0"/>
      <w:spacing w:lineRule="auto" w:line="228" w:before="0" w:after="0"/>
      <w:ind w:left="540" w:hanging="540"/>
      <w:jc w:val="left"/>
    </w:pPr>
    <w:rPr>
      <w:rFonts w:ascii="FZSongTi" w:hAnsi="FZSongTi" w:eastAsia="Tahoma" w:cs="Liberation Sans"/>
      <w:b w:val="false"/>
      <w:i w:val="false"/>
      <w:strike w:val="false"/>
      <w:dstrike w:val="false"/>
      <w:outline w:val="false"/>
      <w:shadow w:val="false"/>
      <w:color w:val="E6E6E6"/>
      <w:kern w:val="2"/>
      <w:sz w:val="64"/>
      <w:szCs w:val="24"/>
      <w:u w:val="none"/>
      <w:em w:val="none"/>
      <w:lang w:val="en-US" w:eastAsia="zh-CN" w:bidi="hi-IN"/>
    </w:rPr>
  </w:style>
  <w:style w:type="paragraph" w:styleId="Title1LTGliederung2">
    <w:name w:val="Title1~LT~Gliederung 2"/>
    <w:basedOn w:val="Title1LTGliederung1"/>
    <w:qFormat/>
    <w:pPr>
      <w:tabs>
        <w:tab w:val="clear" w:pos="592"/>
        <w:tab w:val="clear" w:pos="1725"/>
        <w:tab w:val="clear" w:pos="2857"/>
        <w:tab w:val="clear" w:pos="3989"/>
        <w:tab w:val="clear" w:pos="5122"/>
        <w:tab w:val="clear" w:pos="6255"/>
        <w:tab w:val="clear" w:pos="7387"/>
        <w:tab w:val="clear" w:pos="8520"/>
        <w:tab w:val="clear" w:pos="9652"/>
        <w:tab w:val="clear" w:pos="10785"/>
        <w:tab w:val="clear" w:pos="11917"/>
        <w:tab w:val="clear" w:pos="13050"/>
        <w:tab w:val="clear" w:pos="14182"/>
        <w:tab w:val="clear" w:pos="15314"/>
        <w:tab w:val="clear" w:pos="16447"/>
        <w:tab w:val="left" w:pos="0" w:leader="none"/>
        <w:tab w:val="left" w:pos="1095" w:leader="none"/>
        <w:tab w:val="left" w:pos="2227" w:leader="none"/>
        <w:tab w:val="left" w:pos="3360" w:leader="none"/>
        <w:tab w:val="left" w:pos="4492" w:leader="none"/>
        <w:tab w:val="left" w:pos="5625" w:leader="none"/>
        <w:tab w:val="left" w:pos="6757" w:leader="none"/>
        <w:tab w:val="left" w:pos="7890" w:leader="none"/>
        <w:tab w:val="left" w:pos="9022" w:leader="none"/>
        <w:tab w:val="left" w:pos="10155" w:leader="none"/>
        <w:tab w:val="left" w:pos="11287" w:leader="none"/>
        <w:tab w:val="left" w:pos="12420" w:leader="none"/>
        <w:tab w:val="left" w:pos="13552" w:leader="none"/>
        <w:tab w:val="left" w:pos="14685" w:leader="none"/>
        <w:tab w:val="left" w:pos="15817" w:leader="none"/>
      </w:tabs>
      <w:bidi w:val="0"/>
      <w:spacing w:lineRule="auto" w:line="228" w:before="0" w:after="0"/>
      <w:ind w:left="1170" w:hanging="45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56"/>
      <w:u w:val="none"/>
      <w:em w:val="none"/>
    </w:rPr>
  </w:style>
  <w:style w:type="paragraph" w:styleId="Title1LTGliederung3">
    <w:name w:val="Title1~LT~Gliederung 3"/>
    <w:basedOn w:val="Title1LTGliederung2"/>
    <w:qFormat/>
    <w:pPr>
      <w:tabs>
        <w:tab w:val="clear" w:pos="1095"/>
        <w:tab w:val="clear" w:pos="2227"/>
        <w:tab w:val="clear" w:pos="3360"/>
        <w:tab w:val="clear" w:pos="4492"/>
        <w:tab w:val="clear" w:pos="5625"/>
        <w:tab w:val="clear" w:pos="6757"/>
        <w:tab w:val="clear" w:pos="7890"/>
        <w:tab w:val="clear" w:pos="9022"/>
        <w:tab w:val="clear" w:pos="10155"/>
        <w:tab w:val="clear" w:pos="11287"/>
        <w:tab w:val="clear" w:pos="12420"/>
        <w:tab w:val="clear" w:pos="13552"/>
        <w:tab w:val="clear" w:pos="14685"/>
        <w:tab w:val="clear" w:pos="15817"/>
        <w:tab w:val="left" w:pos="0" w:leader="none"/>
        <w:tab w:val="left" w:pos="465" w:leader="none"/>
        <w:tab w:val="left" w:pos="1597" w:leader="none"/>
        <w:tab w:val="left" w:pos="2730" w:leader="none"/>
        <w:tab w:val="left" w:pos="3862" w:leader="none"/>
        <w:tab w:val="left" w:pos="4995" w:leader="none"/>
        <w:tab w:val="left" w:pos="6127" w:leader="none"/>
        <w:tab w:val="left" w:pos="7260" w:leader="none"/>
        <w:tab w:val="left" w:pos="8392" w:leader="none"/>
        <w:tab w:val="left" w:pos="9525" w:leader="none"/>
        <w:tab w:val="left" w:pos="10657" w:leader="none"/>
        <w:tab w:val="left" w:pos="11790" w:leader="none"/>
        <w:tab w:val="left" w:pos="12922" w:leader="none"/>
        <w:tab w:val="left" w:pos="14055" w:leader="none"/>
        <w:tab w:val="left" w:pos="15187" w:leader="none"/>
      </w:tabs>
      <w:bidi w:val="0"/>
      <w:spacing w:lineRule="auto" w:line="228" w:before="0" w:after="0"/>
      <w:ind w:left="180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8"/>
      <w:u w:val="none"/>
      <w:em w:val="none"/>
    </w:rPr>
  </w:style>
  <w:style w:type="paragraph" w:styleId="Title1LTGliederung4">
    <w:name w:val="Title1~LT~Gliederung 4"/>
    <w:basedOn w:val="Title1LTGliederung3"/>
    <w:qFormat/>
    <w:pPr>
      <w:tabs>
        <w:tab w:val="clear" w:pos="465"/>
        <w:tab w:val="clear" w:pos="1597"/>
        <w:tab w:val="clear" w:pos="2730"/>
        <w:tab w:val="clear" w:pos="3862"/>
        <w:tab w:val="clear" w:pos="4995"/>
        <w:tab w:val="clear" w:pos="6127"/>
        <w:tab w:val="clear" w:pos="7260"/>
        <w:tab w:val="clear" w:pos="8392"/>
        <w:tab w:val="clear" w:pos="9525"/>
        <w:tab w:val="clear" w:pos="10657"/>
        <w:tab w:val="clear" w:pos="11790"/>
        <w:tab w:val="clear" w:pos="12922"/>
        <w:tab w:val="clear" w:pos="14055"/>
        <w:tab w:val="clear" w:pos="15187"/>
        <w:tab w:val="left" w:pos="0" w:leader="none"/>
        <w:tab w:val="left" w:pos="877" w:leader="none"/>
        <w:tab w:val="left" w:pos="2010" w:leader="none"/>
        <w:tab w:val="left" w:pos="3142" w:leader="none"/>
        <w:tab w:val="left" w:pos="4275" w:leader="none"/>
        <w:tab w:val="left" w:pos="5407" w:leader="none"/>
        <w:tab w:val="left" w:pos="6540" w:leader="none"/>
        <w:tab w:val="left" w:pos="7672" w:leader="none"/>
        <w:tab w:val="left" w:pos="8805" w:leader="none"/>
        <w:tab w:val="left" w:pos="9937" w:leader="none"/>
        <w:tab w:val="left" w:pos="11070" w:leader="none"/>
        <w:tab w:val="left" w:pos="12202" w:leader="none"/>
        <w:tab w:val="left" w:pos="13335" w:leader="none"/>
        <w:tab w:val="left" w:pos="14467" w:leader="none"/>
      </w:tabs>
      <w:bidi w:val="0"/>
      <w:spacing w:lineRule="auto" w:line="228" w:before="0" w:after="0"/>
      <w:ind w:left="252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5">
    <w:name w:val="Title1~LT~Gliederung 5"/>
    <w:basedOn w:val="Title1LTGliederung4"/>
    <w:qFormat/>
    <w:pPr>
      <w:tabs>
        <w:tab w:val="clear" w:pos="877"/>
        <w:tab w:val="clear" w:pos="2010"/>
        <w:tab w:val="clear" w:pos="3142"/>
        <w:tab w:val="clear" w:pos="4275"/>
        <w:tab w:val="clear" w:pos="5407"/>
        <w:tab w:val="clear" w:pos="6540"/>
        <w:tab w:val="clear" w:pos="7672"/>
        <w:tab w:val="clear" w:pos="8805"/>
        <w:tab w:val="clear" w:pos="9937"/>
        <w:tab w:val="clear" w:pos="11070"/>
        <w:tab w:val="clear" w:pos="12202"/>
        <w:tab w:val="clear" w:pos="13335"/>
        <w:tab w:val="clear" w:pos="14467"/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6">
    <w:name w:val="Title1~LT~Gliederung 6"/>
    <w:basedOn w:val="Title1LTGliederung5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7">
    <w:name w:val="Title1~LT~Gliederung 7"/>
    <w:basedOn w:val="Title1LTGliederung6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8">
    <w:name w:val="Title1~LT~Gliederung 8"/>
    <w:basedOn w:val="Title1LTGliederung7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Gliederung9">
    <w:name w:val="Title1~LT~Gliederung 9"/>
    <w:basedOn w:val="Title1LTGliederung8"/>
    <w:qFormat/>
    <w:pPr>
      <w:tabs>
        <w:tab w:val="left" w:pos="0" w:leader="none"/>
        <w:tab w:val="left" w:pos="157" w:leader="none"/>
        <w:tab w:val="left" w:pos="1290" w:leader="none"/>
        <w:tab w:val="left" w:pos="2422" w:leader="none"/>
        <w:tab w:val="left" w:pos="3555" w:leader="none"/>
        <w:tab w:val="left" w:pos="4687" w:leader="none"/>
        <w:tab w:val="left" w:pos="5820" w:leader="none"/>
        <w:tab w:val="left" w:pos="6952" w:leader="none"/>
        <w:tab w:val="left" w:pos="8085" w:leader="none"/>
        <w:tab w:val="left" w:pos="9217" w:leader="none"/>
        <w:tab w:val="left" w:pos="10350" w:leader="none"/>
        <w:tab w:val="left" w:pos="11482" w:leader="none"/>
        <w:tab w:val="left" w:pos="12615" w:leader="none"/>
        <w:tab w:val="left" w:pos="13747" w:leader="none"/>
      </w:tabs>
      <w:bidi w:val="0"/>
      <w:spacing w:lineRule="auto" w:line="228" w:before="0" w:after="0"/>
      <w:ind w:left="3240" w:hanging="360"/>
      <w:jc w:val="left"/>
    </w:pPr>
    <w:rPr>
      <w:rFonts w:ascii="FZSongTi" w:hAnsi="FZSongTi"/>
      <w:b w:val="false"/>
      <w:i w:val="false"/>
      <w:strike w:val="false"/>
      <w:dstrike w:val="false"/>
      <w:outline w:val="false"/>
      <w:shadow w:val="false"/>
      <w:color w:val="E6E6E6"/>
      <w:kern w:val="2"/>
      <w:sz w:val="40"/>
      <w:u w:val="none"/>
      <w:em w:val="none"/>
    </w:rPr>
  </w:style>
  <w:style w:type="paragraph" w:styleId="Title1LTTitel">
    <w:name w:val="Title1~LT~Titel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28" w:before="0" w:after="0"/>
      <w:jc w:val="left"/>
    </w:pPr>
    <w:rPr>
      <w:rFonts w:ascii="FZSongTi" w:hAnsi="FZSongTi" w:eastAsia="Tahoma" w:cs="Liberation Sans"/>
      <w:b/>
      <w:i/>
      <w:strike w:val="false"/>
      <w:dstrike w:val="false"/>
      <w:outline w:val="false"/>
      <w:shadow w:val="false"/>
      <w:color w:val="FF9966"/>
      <w:kern w:val="2"/>
      <w:sz w:val="80"/>
      <w:szCs w:val="24"/>
      <w:u w:val="none"/>
      <w:em w:val="none"/>
      <w:lang w:val="en-US" w:eastAsia="zh-CN" w:bidi="hi-IN"/>
    </w:rPr>
  </w:style>
  <w:style w:type="paragraph" w:styleId="Title1LTUntertitel">
    <w:name w:val="Title1~LT~Untertitel"/>
    <w:qFormat/>
    <w:pPr>
      <w:widowControl/>
      <w:tabs>
        <w:tab w:val="clear" w:pos="709"/>
        <w:tab w:val="left" w:pos="0" w:leader="none"/>
        <w:tab w:val="left" w:pos="592" w:leader="none"/>
        <w:tab w:val="left" w:pos="1725" w:leader="none"/>
        <w:tab w:val="left" w:pos="2857" w:leader="none"/>
        <w:tab w:val="left" w:pos="3989" w:leader="none"/>
        <w:tab w:val="left" w:pos="5122" w:leader="none"/>
        <w:tab w:val="left" w:pos="6255" w:leader="none"/>
        <w:tab w:val="left" w:pos="7387" w:leader="none"/>
        <w:tab w:val="left" w:pos="8520" w:leader="none"/>
        <w:tab w:val="left" w:pos="9652" w:leader="none"/>
        <w:tab w:val="left" w:pos="10785" w:leader="none"/>
        <w:tab w:val="left" w:pos="11917" w:leader="none"/>
        <w:tab w:val="left" w:pos="13050" w:leader="none"/>
        <w:tab w:val="left" w:pos="14182" w:leader="none"/>
        <w:tab w:val="left" w:pos="15314" w:leader="none"/>
        <w:tab w:val="left" w:pos="16447" w:leader="none"/>
      </w:tabs>
      <w:bidi w:val="0"/>
      <w:spacing w:lineRule="auto" w:line="228" w:before="0" w:after="0"/>
      <w:ind w:left="540" w:hanging="540"/>
      <w:jc w:val="center"/>
    </w:pPr>
    <w:rPr>
      <w:rFonts w:ascii="FZSongTi" w:hAnsi="FZSongTi" w:eastAsia="Tahoma" w:cs="Liberation Sans"/>
      <w:b w:val="false"/>
      <w:i w:val="false"/>
      <w:strike w:val="false"/>
      <w:dstrike w:val="false"/>
      <w:outline w:val="false"/>
      <w:shadow w:val="false"/>
      <w:color w:val="CCCCCC"/>
      <w:kern w:val="2"/>
      <w:sz w:val="64"/>
      <w:szCs w:val="24"/>
      <w:u w:val="none"/>
      <w:em w:val="none"/>
      <w:lang w:val="en-US" w:eastAsia="zh-CN" w:bidi="hi-IN"/>
    </w:rPr>
  </w:style>
  <w:style w:type="paragraph" w:styleId="Title1LTNotizen">
    <w:name w:val="Title1~LT~Notizen"/>
    <w:qFormat/>
    <w:pPr>
      <w:widowControl/>
      <w:tabs>
        <w:tab w:val="clear" w:pos="709"/>
        <w:tab w:val="left" w:pos="0" w:leader="none"/>
        <w:tab w:val="left" w:pos="1132" w:leader="none"/>
        <w:tab w:val="left" w:pos="2265" w:leader="none"/>
        <w:tab w:val="left" w:pos="3397" w:leader="none"/>
        <w:tab w:val="left" w:pos="4530" w:leader="none"/>
        <w:tab w:val="left" w:pos="5662" w:leader="none"/>
        <w:tab w:val="left" w:pos="6795" w:leader="none"/>
        <w:tab w:val="left" w:pos="7927" w:leader="none"/>
        <w:tab w:val="left" w:pos="9060" w:leader="none"/>
        <w:tab w:val="left" w:pos="10192" w:leader="none"/>
        <w:tab w:val="left" w:pos="11325" w:leader="none"/>
        <w:tab w:val="left" w:pos="12457" w:leader="none"/>
        <w:tab w:val="left" w:pos="13590" w:leader="none"/>
        <w:tab w:val="left" w:pos="14722" w:leader="none"/>
        <w:tab w:val="left" w:pos="15855" w:leader="none"/>
        <w:tab w:val="left" w:pos="16987" w:leader="none"/>
      </w:tabs>
      <w:bidi w:val="0"/>
      <w:spacing w:lineRule="auto" w:line="240" w:before="90" w:after="0"/>
      <w:jc w:val="left"/>
    </w:pPr>
    <w:rPr>
      <w:rFonts w:ascii="Arial" w:hAnsi="Arial" w:eastAsia="Tahoma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24"/>
      <w:szCs w:val="24"/>
      <w:u w:val="none"/>
      <w:em w:val="none"/>
      <w:lang w:val="en-US" w:eastAsia="zh-CN" w:bidi="hi-IN"/>
    </w:rPr>
  </w:style>
  <w:style w:type="paragraph" w:styleId="Title1LTHintergrundobjekte">
    <w:name w:val="Title1~LT~Hintergrundobjekte"/>
    <w:qFormat/>
    <w:pPr>
      <w:widowControl/>
      <w:bidi w:val="0"/>
      <w:jc w:val="left"/>
    </w:pPr>
    <w:rPr>
      <w:rFonts w:ascii="Liberation Serif" w:hAnsi="Liberation Serif" w:eastAsia="Tahoma" w:cs="Liberation Sans"/>
      <w:color w:val="auto"/>
      <w:kern w:val="2"/>
      <w:sz w:val="24"/>
      <w:szCs w:val="24"/>
      <w:lang w:val="en-US" w:eastAsia="zh-CN" w:bidi="hi-IN"/>
    </w:rPr>
  </w:style>
  <w:style w:type="paragraph" w:styleId="Title1LTHintergrund">
    <w:name w:val="Title1~LT~Hintergrund"/>
    <w:qFormat/>
    <w:pPr>
      <w:widowControl/>
      <w:bidi w:val="0"/>
      <w:jc w:val="center"/>
    </w:pPr>
    <w:rPr>
      <w:rFonts w:ascii="Liberation Serif" w:hAnsi="Liberation Serif" w:eastAsia="Tahoma" w:cs="Liberation Sans"/>
      <w:color w:val="auto"/>
      <w:kern w:val="0"/>
      <w:sz w:val="24"/>
      <w:szCs w:val="24"/>
      <w:lang w:val="en-US" w:eastAsia="zh-CN" w:bidi="hi-IN"/>
    </w:rPr>
  </w:style>
  <w:style w:type="paragraph" w:styleId="P0">
    <w:name w:val="p0"/>
    <w:basedOn w:val="Normal"/>
    <w:qFormat/>
    <w:pPr>
      <w:widowControl/>
      <w:spacing w:lineRule="atLeast" w:line="200" w:before="156" w:after="156"/>
      <w:ind w:left="1134" w:firstLine="1134"/>
      <w:jc w:val="left"/>
    </w:pPr>
    <w:rPr>
      <w:rFonts w:cs="宋体;SimSun"/>
      <w:kern w:val="0"/>
      <w:szCs w:val="21"/>
    </w:rPr>
  </w:style>
  <w:style w:type="table" w:default="1" w:styleId="5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bmp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eader" Target="head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Application>Ultra_Office/6.2.3.2$Windows_x86 LibreOffice_project/</Application>
  <Pages>17</Pages>
  <Words>1168</Words>
  <Characters>1269</Characters>
  <CharactersWithSpaces>1311</CharactersWithSpaces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2020-01-16T02:34:00Z</dcterms:created>
  <dc:creator>辛梓屹</dc:creator>
  <dc:description/>
  <dc:language>zh-CN</dc:language>
  <cp:lastModifiedBy/>
  <dcterms:modified xsi:type="dcterms:W3CDTF">2020-12-22T14:23:21Z</dcterms:modified>
  <cp:revision>58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2052-11.1.0.9513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